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8" w:rsidRPr="003A6E6E" w:rsidRDefault="007F13B8" w:rsidP="007F13B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ЗАКЛЮЧЕНИЕ</w:t>
      </w:r>
    </w:p>
    <w:p w:rsidR="00A612E3" w:rsidRDefault="007F13B8" w:rsidP="00A612E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по итогам экспертизы</w:t>
      </w:r>
      <w:r w:rsidR="009C05DB" w:rsidRPr="009C05DB">
        <w:t xml:space="preserve"> </w:t>
      </w:r>
      <w:r w:rsidR="009C05DB" w:rsidRPr="009C05DB">
        <w:rPr>
          <w:rFonts w:ascii="Arial" w:eastAsia="Calibri" w:hAnsi="Arial" w:cs="Arial"/>
          <w:sz w:val="24"/>
          <w:szCs w:val="24"/>
        </w:rPr>
        <w:t>муниципально</w:t>
      </w:r>
      <w:r w:rsidR="009C05DB">
        <w:rPr>
          <w:rFonts w:ascii="Arial" w:eastAsia="Calibri" w:hAnsi="Arial" w:cs="Arial"/>
          <w:sz w:val="24"/>
          <w:szCs w:val="24"/>
        </w:rPr>
        <w:t>го</w:t>
      </w:r>
      <w:r w:rsidR="009C05DB" w:rsidRPr="009C05DB">
        <w:rPr>
          <w:rFonts w:ascii="Arial" w:eastAsia="Calibri" w:hAnsi="Arial" w:cs="Arial"/>
          <w:sz w:val="24"/>
          <w:szCs w:val="24"/>
        </w:rPr>
        <w:t xml:space="preserve"> нормативно</w:t>
      </w:r>
      <w:r w:rsidR="009C05DB">
        <w:rPr>
          <w:rFonts w:ascii="Arial" w:eastAsia="Calibri" w:hAnsi="Arial" w:cs="Arial"/>
          <w:sz w:val="24"/>
          <w:szCs w:val="24"/>
        </w:rPr>
        <w:t>го</w:t>
      </w:r>
      <w:r w:rsidR="009C05DB" w:rsidRPr="009C05DB">
        <w:rPr>
          <w:rFonts w:ascii="Arial" w:eastAsia="Calibri" w:hAnsi="Arial" w:cs="Arial"/>
          <w:sz w:val="24"/>
          <w:szCs w:val="24"/>
        </w:rPr>
        <w:t xml:space="preserve"> правово</w:t>
      </w:r>
      <w:r w:rsidR="009C05DB">
        <w:rPr>
          <w:rFonts w:ascii="Arial" w:eastAsia="Calibri" w:hAnsi="Arial" w:cs="Arial"/>
          <w:sz w:val="24"/>
          <w:szCs w:val="24"/>
        </w:rPr>
        <w:t>го</w:t>
      </w:r>
      <w:r w:rsidR="009C05DB" w:rsidRPr="009C05DB">
        <w:rPr>
          <w:rFonts w:ascii="Arial" w:eastAsia="Calibri" w:hAnsi="Arial" w:cs="Arial"/>
          <w:sz w:val="24"/>
          <w:szCs w:val="24"/>
        </w:rPr>
        <w:t xml:space="preserve"> акт</w:t>
      </w:r>
      <w:r w:rsidR="009C05DB">
        <w:rPr>
          <w:rFonts w:ascii="Arial" w:eastAsia="Calibri" w:hAnsi="Arial" w:cs="Arial"/>
          <w:sz w:val="24"/>
          <w:szCs w:val="24"/>
        </w:rPr>
        <w:t>а</w:t>
      </w:r>
    </w:p>
    <w:p w:rsidR="00A612E3" w:rsidRDefault="00A612E3" w:rsidP="009C05D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A612E3" w:rsidRDefault="00A612E3" w:rsidP="00975D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</w:t>
      </w:r>
      <w:r w:rsidR="00EA611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08.02.2017 №82 «</w:t>
      </w:r>
      <w:r w:rsidRPr="008D06E4">
        <w:rPr>
          <w:rFonts w:ascii="Arial" w:hAnsi="Arial" w:cs="Arial"/>
          <w:sz w:val="24"/>
          <w:szCs w:val="24"/>
        </w:rPr>
        <w:t xml:space="preserve">О проведении оценки регулирующего воздействия проектов муниципальных нормативных правовых актов </w:t>
      </w:r>
      <w:proofErr w:type="spellStart"/>
      <w:r w:rsidRPr="008D06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D06E4">
        <w:rPr>
          <w:rFonts w:ascii="Arial" w:hAnsi="Arial" w:cs="Arial"/>
          <w:sz w:val="24"/>
          <w:szCs w:val="24"/>
        </w:rPr>
        <w:t xml:space="preserve"> района и экспертизы муниципальных нормативных правовых актов </w:t>
      </w:r>
      <w:proofErr w:type="spellStart"/>
      <w:r w:rsidRPr="008D06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D06E4">
        <w:rPr>
          <w:rFonts w:ascii="Arial" w:hAnsi="Arial" w:cs="Arial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>»</w:t>
      </w:r>
      <w:r w:rsidR="006800F4" w:rsidRPr="006800F4">
        <w:rPr>
          <w:rFonts w:ascii="Arial" w:hAnsi="Arial" w:cs="Arial"/>
          <w:sz w:val="24"/>
          <w:szCs w:val="24"/>
        </w:rPr>
        <w:t xml:space="preserve"> </w:t>
      </w:r>
      <w:r w:rsidR="006800F4">
        <w:rPr>
          <w:rFonts w:ascii="Arial" w:hAnsi="Arial" w:cs="Arial"/>
          <w:sz w:val="24"/>
          <w:szCs w:val="24"/>
        </w:rPr>
        <w:t>(далее – Постановление)</w:t>
      </w:r>
      <w:r>
        <w:rPr>
          <w:rFonts w:ascii="Arial" w:hAnsi="Arial" w:cs="Arial"/>
          <w:sz w:val="24"/>
          <w:szCs w:val="24"/>
        </w:rPr>
        <w:t xml:space="preserve"> </w:t>
      </w:r>
      <w:r w:rsidR="00AB107A">
        <w:rPr>
          <w:rFonts w:ascii="Arial" w:hAnsi="Arial" w:cs="Arial"/>
          <w:sz w:val="24"/>
          <w:szCs w:val="24"/>
        </w:rPr>
        <w:t xml:space="preserve">и с </w:t>
      </w:r>
      <w:r w:rsidR="006800F4">
        <w:rPr>
          <w:rFonts w:ascii="Arial" w:hAnsi="Arial" w:cs="Arial"/>
          <w:sz w:val="24"/>
          <w:szCs w:val="24"/>
        </w:rPr>
        <w:t>П</w:t>
      </w:r>
      <w:r w:rsidR="00AB107A">
        <w:rPr>
          <w:rFonts w:ascii="Arial" w:hAnsi="Arial" w:cs="Arial"/>
          <w:sz w:val="24"/>
          <w:szCs w:val="24"/>
        </w:rPr>
        <w:t xml:space="preserve">ланом проведения экспертизы нормативных правовых актов </w:t>
      </w:r>
      <w:proofErr w:type="spellStart"/>
      <w:r w:rsidR="00AB107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B107A">
        <w:rPr>
          <w:rFonts w:ascii="Arial" w:hAnsi="Arial" w:cs="Arial"/>
          <w:sz w:val="24"/>
          <w:szCs w:val="24"/>
        </w:rPr>
        <w:t xml:space="preserve"> района</w:t>
      </w:r>
      <w:r w:rsidR="00D63C43">
        <w:rPr>
          <w:rFonts w:ascii="Arial" w:hAnsi="Arial" w:cs="Arial"/>
          <w:sz w:val="24"/>
          <w:szCs w:val="24"/>
        </w:rPr>
        <w:t>,</w:t>
      </w:r>
      <w:r w:rsidR="00D63C43" w:rsidRPr="00D63C43">
        <w:rPr>
          <w:rFonts w:ascii="Arial" w:hAnsi="Arial" w:cs="Arial"/>
          <w:sz w:val="24"/>
          <w:szCs w:val="24"/>
        </w:rPr>
        <w:t xml:space="preserve"> </w:t>
      </w:r>
      <w:r w:rsidR="00D63C43">
        <w:rPr>
          <w:rFonts w:ascii="Arial" w:hAnsi="Arial" w:cs="Arial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AB107A">
        <w:rPr>
          <w:rFonts w:ascii="Arial" w:hAnsi="Arial" w:cs="Arial"/>
          <w:sz w:val="24"/>
          <w:szCs w:val="24"/>
        </w:rPr>
        <w:t>, утвержденн</w:t>
      </w:r>
      <w:r w:rsidR="00D63C43">
        <w:rPr>
          <w:rFonts w:ascii="Arial" w:hAnsi="Arial" w:cs="Arial"/>
          <w:sz w:val="24"/>
          <w:szCs w:val="24"/>
        </w:rPr>
        <w:t>ым</w:t>
      </w:r>
      <w:r w:rsidR="00AB107A">
        <w:rPr>
          <w:rFonts w:ascii="Arial" w:hAnsi="Arial" w:cs="Arial"/>
          <w:sz w:val="24"/>
          <w:szCs w:val="24"/>
        </w:rPr>
        <w:t xml:space="preserve"> </w:t>
      </w:r>
      <w:r w:rsidR="00D63C4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D63C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63C43">
        <w:rPr>
          <w:rFonts w:ascii="Arial" w:hAnsi="Arial" w:cs="Arial"/>
          <w:sz w:val="24"/>
          <w:szCs w:val="24"/>
        </w:rPr>
        <w:t xml:space="preserve"> района от 31.03.2017 №294, </w:t>
      </w:r>
      <w:r>
        <w:rPr>
          <w:rFonts w:ascii="Arial" w:hAnsi="Arial" w:cs="Arial"/>
          <w:sz w:val="24"/>
          <w:szCs w:val="24"/>
        </w:rPr>
        <w:t xml:space="preserve">проведена </w:t>
      </w:r>
      <w:r w:rsidRPr="00A612E3">
        <w:rPr>
          <w:rFonts w:ascii="Arial" w:eastAsia="Calibri" w:hAnsi="Arial" w:cs="Arial"/>
          <w:sz w:val="24"/>
          <w:szCs w:val="24"/>
        </w:rPr>
        <w:t>экспертиза</w:t>
      </w:r>
      <w:r w:rsidRPr="00A612E3">
        <w:t xml:space="preserve"> </w:t>
      </w:r>
      <w:r w:rsidRPr="00A612E3">
        <w:rPr>
          <w:rFonts w:ascii="Arial" w:eastAsia="Calibri" w:hAnsi="Arial" w:cs="Arial"/>
          <w:sz w:val="24"/>
          <w:szCs w:val="24"/>
        </w:rPr>
        <w:t>муниципального нормативного правового</w:t>
      </w:r>
      <w:r w:rsidRPr="009C05DB">
        <w:rPr>
          <w:rFonts w:ascii="Arial" w:eastAsia="Calibri" w:hAnsi="Arial" w:cs="Arial"/>
          <w:sz w:val="24"/>
          <w:szCs w:val="24"/>
        </w:rPr>
        <w:t xml:space="preserve"> акт</w:t>
      </w:r>
      <w:r>
        <w:rPr>
          <w:rFonts w:ascii="Arial" w:eastAsia="Calibri" w:hAnsi="Arial" w:cs="Arial"/>
          <w:sz w:val="24"/>
          <w:szCs w:val="24"/>
        </w:rPr>
        <w:t>а</w:t>
      </w:r>
      <w:r w:rsidRPr="009C05D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постановления</w:t>
      </w:r>
      <w:r w:rsidRPr="009C05DB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Pr="009C05DB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9C05DB">
        <w:rPr>
          <w:rFonts w:ascii="Arial" w:eastAsia="Calibri" w:hAnsi="Arial" w:cs="Arial"/>
          <w:sz w:val="24"/>
          <w:szCs w:val="24"/>
        </w:rPr>
        <w:t xml:space="preserve"> района от 08.02.2017 № 80 «Об утверждении порядков предоставления субсидий сельскохозяйственным товаропроизводителям </w:t>
      </w:r>
      <w:proofErr w:type="spellStart"/>
      <w:r w:rsidRPr="009C05DB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9C05DB">
        <w:rPr>
          <w:rFonts w:ascii="Arial" w:eastAsia="Calibri" w:hAnsi="Arial" w:cs="Arial"/>
          <w:sz w:val="24"/>
          <w:szCs w:val="24"/>
        </w:rPr>
        <w:t xml:space="preserve"> района и формы заявления на предоставление субсидии (в части порядка предоставления субсидий гражданам и индивидуальным предпринимателям на возмещение затрат по искусственному осеменению коров, порядка предоставления субсидий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</w:t>
      </w:r>
      <w:proofErr w:type="spellStart"/>
      <w:r w:rsidRPr="009C05DB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9C05DB">
        <w:rPr>
          <w:rFonts w:ascii="Arial" w:eastAsia="Calibri" w:hAnsi="Arial" w:cs="Arial"/>
          <w:sz w:val="24"/>
          <w:szCs w:val="24"/>
        </w:rPr>
        <w:t xml:space="preserve"> района)</w:t>
      </w:r>
      <w:r w:rsidRPr="00A612E3">
        <w:rPr>
          <w:rFonts w:ascii="Arial" w:eastAsia="Calibri" w:hAnsi="Arial" w:cs="Arial"/>
          <w:sz w:val="24"/>
          <w:szCs w:val="24"/>
        </w:rPr>
        <w:t xml:space="preserve"> </w:t>
      </w:r>
      <w:r w:rsidRPr="009C05DB">
        <w:rPr>
          <w:rFonts w:ascii="Arial" w:eastAsia="Calibri" w:hAnsi="Arial" w:cs="Arial"/>
          <w:sz w:val="24"/>
          <w:szCs w:val="24"/>
        </w:rPr>
        <w:t xml:space="preserve">(далее </w:t>
      </w:r>
      <w:r w:rsidR="00EA6115">
        <w:rPr>
          <w:rFonts w:ascii="Arial" w:eastAsia="Calibri" w:hAnsi="Arial" w:cs="Arial"/>
          <w:sz w:val="24"/>
          <w:szCs w:val="24"/>
        </w:rPr>
        <w:t>–</w:t>
      </w:r>
      <w:r w:rsidRPr="009C05DB">
        <w:rPr>
          <w:rFonts w:ascii="Arial" w:eastAsia="Calibri" w:hAnsi="Arial" w:cs="Arial"/>
          <w:sz w:val="24"/>
          <w:szCs w:val="24"/>
        </w:rPr>
        <w:t xml:space="preserve"> </w:t>
      </w:r>
      <w:r w:rsidR="00EA6115">
        <w:rPr>
          <w:rFonts w:ascii="Arial" w:eastAsia="Calibri" w:hAnsi="Arial" w:cs="Arial"/>
          <w:sz w:val="24"/>
          <w:szCs w:val="24"/>
        </w:rPr>
        <w:t>нормативный правовой акт,</w:t>
      </w:r>
      <w:r w:rsidRPr="009C05DB">
        <w:rPr>
          <w:rFonts w:ascii="Arial" w:eastAsia="Calibri" w:hAnsi="Arial" w:cs="Arial"/>
          <w:sz w:val="24"/>
          <w:szCs w:val="24"/>
        </w:rPr>
        <w:t xml:space="preserve"> НПА)</w:t>
      </w:r>
      <w:r>
        <w:rPr>
          <w:rFonts w:ascii="Arial" w:eastAsia="Calibri" w:hAnsi="Arial" w:cs="Arial"/>
          <w:sz w:val="24"/>
          <w:szCs w:val="24"/>
        </w:rPr>
        <w:t>.</w:t>
      </w:r>
    </w:p>
    <w:p w:rsidR="007F13B8" w:rsidRDefault="007F13B8" w:rsidP="00975D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</w:t>
      </w:r>
      <w:r w:rsidR="00A612E3">
        <w:rPr>
          <w:rFonts w:ascii="Arial" w:eastAsia="Calibri" w:hAnsi="Arial" w:cs="Arial"/>
          <w:sz w:val="24"/>
          <w:szCs w:val="24"/>
        </w:rPr>
        <w:t>азработчик</w:t>
      </w:r>
      <w:r w:rsidR="005102C1">
        <w:rPr>
          <w:rFonts w:ascii="Arial" w:eastAsia="Calibri" w:hAnsi="Arial" w:cs="Arial"/>
          <w:sz w:val="24"/>
          <w:szCs w:val="24"/>
        </w:rPr>
        <w:t>ом</w:t>
      </w:r>
      <w:r w:rsidRPr="003A6E6E">
        <w:rPr>
          <w:rFonts w:ascii="Arial" w:eastAsia="Calibri" w:hAnsi="Arial" w:cs="Arial"/>
          <w:sz w:val="24"/>
          <w:szCs w:val="24"/>
        </w:rPr>
        <w:t xml:space="preserve"> нормативного правового акта</w:t>
      </w:r>
      <w:r w:rsidR="005102C1">
        <w:rPr>
          <w:rFonts w:ascii="Arial" w:eastAsia="Calibri" w:hAnsi="Arial" w:cs="Arial"/>
          <w:sz w:val="24"/>
          <w:szCs w:val="24"/>
        </w:rPr>
        <w:t xml:space="preserve"> является</w:t>
      </w:r>
      <w:r w:rsidRPr="003A6E6E">
        <w:rPr>
          <w:rFonts w:ascii="Arial" w:eastAsia="Calibri" w:hAnsi="Arial" w:cs="Arial"/>
          <w:sz w:val="24"/>
          <w:szCs w:val="24"/>
        </w:rPr>
        <w:t xml:space="preserve"> </w:t>
      </w:r>
      <w:r w:rsidR="00A612E3">
        <w:rPr>
          <w:rFonts w:ascii="Arial" w:eastAsia="Calibri" w:hAnsi="Arial" w:cs="Arial"/>
          <w:sz w:val="24"/>
          <w:szCs w:val="24"/>
        </w:rPr>
        <w:t>о</w:t>
      </w:r>
      <w:r w:rsidR="00FB1D82" w:rsidRPr="00FB1D82">
        <w:rPr>
          <w:rFonts w:ascii="Arial" w:eastAsia="Calibri" w:hAnsi="Arial" w:cs="Arial"/>
          <w:sz w:val="24"/>
          <w:szCs w:val="24"/>
        </w:rPr>
        <w:t xml:space="preserve">тдел социально-экономического развития Администрации </w:t>
      </w:r>
      <w:proofErr w:type="spellStart"/>
      <w:r w:rsidR="00FB1D82" w:rsidRPr="00FB1D82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FB1D82" w:rsidRPr="00FB1D82">
        <w:rPr>
          <w:rFonts w:ascii="Arial" w:eastAsia="Calibri" w:hAnsi="Arial" w:cs="Arial"/>
          <w:sz w:val="24"/>
          <w:szCs w:val="24"/>
        </w:rPr>
        <w:t xml:space="preserve"> района</w:t>
      </w:r>
      <w:r w:rsidR="009C05DB">
        <w:rPr>
          <w:rFonts w:ascii="Arial" w:eastAsia="Calibri" w:hAnsi="Arial" w:cs="Arial"/>
          <w:sz w:val="24"/>
          <w:szCs w:val="24"/>
        </w:rPr>
        <w:t>.</w:t>
      </w:r>
    </w:p>
    <w:p w:rsidR="00A4627C" w:rsidRPr="00F67894" w:rsidRDefault="00EA6115" w:rsidP="00A462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НПА</w:t>
      </w:r>
      <w:r w:rsidR="00A612E3" w:rsidRPr="005102C1">
        <w:rPr>
          <w:rFonts w:ascii="Arial" w:hAnsi="Arial" w:cs="Arial"/>
          <w:sz w:val="24"/>
          <w:szCs w:val="24"/>
        </w:rPr>
        <w:t xml:space="preserve"> разработан с целью</w:t>
      </w:r>
      <w:r w:rsidR="005102C1" w:rsidRPr="005102C1">
        <w:rPr>
          <w:rFonts w:ascii="Arial" w:hAnsi="Arial" w:cs="Arial"/>
          <w:sz w:val="24"/>
          <w:szCs w:val="24"/>
        </w:rPr>
        <w:t xml:space="preserve"> предоставления</w:t>
      </w:r>
      <w:r w:rsidR="00A612E3" w:rsidRPr="005102C1">
        <w:rPr>
          <w:rFonts w:ascii="Arial" w:hAnsi="Arial" w:cs="Arial"/>
          <w:sz w:val="24"/>
          <w:szCs w:val="24"/>
        </w:rPr>
        <w:t xml:space="preserve"> </w:t>
      </w:r>
      <w:r w:rsidR="005102C1" w:rsidRPr="005102C1">
        <w:rPr>
          <w:rFonts w:ascii="Arial" w:hAnsi="Arial" w:cs="Arial"/>
          <w:sz w:val="24"/>
          <w:szCs w:val="24"/>
        </w:rPr>
        <w:t>с</w:t>
      </w:r>
      <w:r w:rsidR="009C05DB" w:rsidRPr="005102C1">
        <w:rPr>
          <w:rFonts w:ascii="Arial" w:hAnsi="Arial" w:cs="Arial"/>
          <w:sz w:val="24"/>
          <w:szCs w:val="24"/>
        </w:rPr>
        <w:t>убсиди</w:t>
      </w:r>
      <w:r w:rsidR="005102C1" w:rsidRPr="005102C1">
        <w:rPr>
          <w:rFonts w:ascii="Arial" w:hAnsi="Arial" w:cs="Arial"/>
          <w:sz w:val="24"/>
          <w:szCs w:val="24"/>
        </w:rPr>
        <w:t>й</w:t>
      </w:r>
      <w:r w:rsidR="009C05DB" w:rsidRPr="005102C1">
        <w:rPr>
          <w:rFonts w:ascii="Arial" w:hAnsi="Arial" w:cs="Arial"/>
          <w:sz w:val="24"/>
          <w:szCs w:val="24"/>
        </w:rPr>
        <w:t xml:space="preserve"> гражданам </w:t>
      </w:r>
      <w:r w:rsidR="005102C1" w:rsidRPr="005102C1">
        <w:rPr>
          <w:rFonts w:ascii="Arial" w:hAnsi="Arial" w:cs="Arial"/>
          <w:sz w:val="24"/>
          <w:szCs w:val="24"/>
        </w:rPr>
        <w:t>для</w:t>
      </w:r>
      <w:r w:rsidR="009C05DB" w:rsidRPr="005102C1">
        <w:rPr>
          <w:rFonts w:ascii="Arial" w:hAnsi="Arial" w:cs="Arial"/>
          <w:sz w:val="24"/>
          <w:szCs w:val="24"/>
        </w:rPr>
        <w:t xml:space="preserve"> возмещения затрат по </w:t>
      </w:r>
      <w:proofErr w:type="gramStart"/>
      <w:r w:rsidR="009C05DB" w:rsidRPr="005102C1">
        <w:rPr>
          <w:rFonts w:ascii="Arial" w:hAnsi="Arial" w:cs="Arial"/>
          <w:sz w:val="24"/>
          <w:szCs w:val="24"/>
        </w:rPr>
        <w:t>искусстве</w:t>
      </w:r>
      <w:r w:rsidR="005102C1" w:rsidRPr="005102C1">
        <w:rPr>
          <w:rFonts w:ascii="Arial" w:hAnsi="Arial" w:cs="Arial"/>
          <w:sz w:val="24"/>
          <w:szCs w:val="24"/>
        </w:rPr>
        <w:t>нному  осеменению</w:t>
      </w:r>
      <w:proofErr w:type="gramEnd"/>
      <w:r w:rsidR="005102C1" w:rsidRPr="005102C1">
        <w:rPr>
          <w:rFonts w:ascii="Arial" w:hAnsi="Arial" w:cs="Arial"/>
          <w:sz w:val="24"/>
          <w:szCs w:val="24"/>
        </w:rPr>
        <w:t xml:space="preserve"> коров (телок)</w:t>
      </w:r>
      <w:r w:rsidR="009C05DB" w:rsidRPr="005102C1">
        <w:rPr>
          <w:rFonts w:ascii="Arial" w:hAnsi="Arial" w:cs="Arial"/>
          <w:sz w:val="24"/>
          <w:szCs w:val="24"/>
        </w:rPr>
        <w:t xml:space="preserve"> </w:t>
      </w:r>
      <w:r w:rsidR="005102C1" w:rsidRPr="005102C1">
        <w:rPr>
          <w:rFonts w:ascii="Arial" w:hAnsi="Arial" w:cs="Arial"/>
          <w:sz w:val="24"/>
          <w:szCs w:val="24"/>
        </w:rPr>
        <w:t>и</w:t>
      </w:r>
      <w:r w:rsidR="009C05DB" w:rsidRPr="00DB2A78">
        <w:rPr>
          <w:rFonts w:ascii="Arial" w:hAnsi="Arial" w:cs="Arial"/>
          <w:sz w:val="24"/>
          <w:szCs w:val="24"/>
        </w:rPr>
        <w:t xml:space="preserve"> возмещени</w:t>
      </w:r>
      <w:r w:rsidR="009C05DB">
        <w:rPr>
          <w:rFonts w:ascii="Arial" w:hAnsi="Arial" w:cs="Arial"/>
          <w:sz w:val="24"/>
          <w:szCs w:val="24"/>
        </w:rPr>
        <w:t>я</w:t>
      </w:r>
      <w:r w:rsidR="009C05DB" w:rsidRPr="00DB2A78">
        <w:rPr>
          <w:rFonts w:ascii="Arial" w:hAnsi="Arial" w:cs="Arial"/>
          <w:sz w:val="24"/>
          <w:szCs w:val="24"/>
        </w:rPr>
        <w:t xml:space="preserve"> затрат по  ветеринарно-санитарной экспертизе молока, поставляемого в </w:t>
      </w:r>
      <w:r w:rsidR="009C05DB">
        <w:rPr>
          <w:rFonts w:ascii="Arial" w:hAnsi="Arial" w:cs="Arial"/>
          <w:sz w:val="24"/>
          <w:szCs w:val="24"/>
        </w:rPr>
        <w:t xml:space="preserve">государственные, </w:t>
      </w:r>
      <w:r w:rsidR="009C05DB" w:rsidRPr="00DB2A78">
        <w:rPr>
          <w:rFonts w:ascii="Arial" w:hAnsi="Arial" w:cs="Arial"/>
          <w:sz w:val="24"/>
          <w:szCs w:val="24"/>
        </w:rPr>
        <w:t>муниципальные</w:t>
      </w:r>
      <w:r w:rsidR="009C05DB" w:rsidRPr="007C6765">
        <w:rPr>
          <w:rFonts w:ascii="Arial" w:hAnsi="Arial" w:cs="Arial"/>
          <w:sz w:val="24"/>
          <w:szCs w:val="24"/>
        </w:rPr>
        <w:t xml:space="preserve"> </w:t>
      </w:r>
      <w:r w:rsidR="009C05DB">
        <w:rPr>
          <w:rFonts w:ascii="Arial" w:hAnsi="Arial" w:cs="Arial"/>
          <w:sz w:val="24"/>
          <w:szCs w:val="24"/>
        </w:rPr>
        <w:t xml:space="preserve">учреждения </w:t>
      </w:r>
      <w:proofErr w:type="spellStart"/>
      <w:r w:rsidR="009C05D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C05DB">
        <w:rPr>
          <w:rFonts w:ascii="Arial" w:hAnsi="Arial" w:cs="Arial"/>
          <w:sz w:val="24"/>
          <w:szCs w:val="24"/>
        </w:rPr>
        <w:t xml:space="preserve"> района</w:t>
      </w:r>
      <w:r w:rsidR="00A4627C">
        <w:rPr>
          <w:rFonts w:ascii="Arial" w:hAnsi="Arial" w:cs="Arial"/>
          <w:sz w:val="24"/>
          <w:szCs w:val="24"/>
        </w:rPr>
        <w:t>.</w:t>
      </w:r>
      <w:r w:rsidR="00A4627C" w:rsidRPr="00A4627C">
        <w:rPr>
          <w:rFonts w:ascii="Arial" w:hAnsi="Arial" w:cs="Arial"/>
          <w:sz w:val="24"/>
          <w:szCs w:val="24"/>
        </w:rPr>
        <w:t xml:space="preserve"> </w:t>
      </w:r>
      <w:r w:rsidR="00A4627C" w:rsidRPr="00F67894">
        <w:rPr>
          <w:rFonts w:ascii="Arial" w:hAnsi="Arial" w:cs="Arial"/>
          <w:sz w:val="24"/>
          <w:szCs w:val="24"/>
        </w:rPr>
        <w:t>НПА затрагивают сферу деятельности индивидуальных предпринимателей</w:t>
      </w:r>
      <w:r w:rsidR="00A4627C">
        <w:rPr>
          <w:rFonts w:ascii="Arial" w:hAnsi="Arial" w:cs="Arial"/>
          <w:sz w:val="24"/>
          <w:szCs w:val="24"/>
        </w:rPr>
        <w:t xml:space="preserve"> (глав крестьянских (фермерских) хозяйств)</w:t>
      </w:r>
      <w:r w:rsidR="00A4627C" w:rsidRPr="00F67894">
        <w:rPr>
          <w:rFonts w:ascii="Arial" w:hAnsi="Arial" w:cs="Arial"/>
          <w:sz w:val="24"/>
          <w:szCs w:val="24"/>
        </w:rPr>
        <w:t xml:space="preserve"> - сельскохозяйственных товаропроизводителей, занимающихся разв</w:t>
      </w:r>
      <w:r w:rsidR="00A4627C">
        <w:rPr>
          <w:rFonts w:ascii="Arial" w:hAnsi="Arial" w:cs="Arial"/>
          <w:sz w:val="24"/>
          <w:szCs w:val="24"/>
        </w:rPr>
        <w:t xml:space="preserve">едением крупного рогатого скота и осуществляющих деятельность на территории </w:t>
      </w:r>
      <w:proofErr w:type="spellStart"/>
      <w:r w:rsidR="00A4627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4627C">
        <w:rPr>
          <w:rFonts w:ascii="Arial" w:hAnsi="Arial" w:cs="Arial"/>
          <w:sz w:val="24"/>
          <w:szCs w:val="24"/>
        </w:rPr>
        <w:t xml:space="preserve"> района.</w:t>
      </w:r>
      <w:r w:rsidR="00E821B9">
        <w:rPr>
          <w:rFonts w:ascii="Arial" w:hAnsi="Arial" w:cs="Arial"/>
          <w:sz w:val="24"/>
          <w:szCs w:val="24"/>
        </w:rPr>
        <w:t xml:space="preserve"> В</w:t>
      </w:r>
      <w:r w:rsidR="00871972">
        <w:rPr>
          <w:rFonts w:ascii="Arial" w:hAnsi="Arial" w:cs="Arial"/>
          <w:sz w:val="24"/>
          <w:szCs w:val="24"/>
        </w:rPr>
        <w:t xml:space="preserve"> период январь-май </w:t>
      </w:r>
      <w:r w:rsidR="00E821B9">
        <w:rPr>
          <w:rFonts w:ascii="Arial" w:hAnsi="Arial" w:cs="Arial"/>
          <w:sz w:val="24"/>
          <w:szCs w:val="24"/>
        </w:rPr>
        <w:t>2017 год</w:t>
      </w:r>
      <w:r w:rsidR="00871972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E821B9">
        <w:rPr>
          <w:rFonts w:ascii="Arial" w:hAnsi="Arial" w:cs="Arial"/>
          <w:sz w:val="24"/>
          <w:szCs w:val="24"/>
        </w:rPr>
        <w:t xml:space="preserve"> число предпринимателей, получивших субсидирование в рамках данного НПА</w:t>
      </w:r>
      <w:r w:rsidR="001E62A6">
        <w:rPr>
          <w:rFonts w:ascii="Arial" w:hAnsi="Arial" w:cs="Arial"/>
          <w:sz w:val="24"/>
          <w:szCs w:val="24"/>
        </w:rPr>
        <w:t>,</w:t>
      </w:r>
      <w:r w:rsidR="00E821B9">
        <w:rPr>
          <w:rFonts w:ascii="Arial" w:hAnsi="Arial" w:cs="Arial"/>
          <w:sz w:val="24"/>
          <w:szCs w:val="24"/>
        </w:rPr>
        <w:t xml:space="preserve"> составило 0 человек, потенциально получить субсидирование могут 6 предпринимателей.</w:t>
      </w:r>
      <w:r w:rsidR="00A4627C">
        <w:rPr>
          <w:rFonts w:ascii="Arial" w:hAnsi="Arial" w:cs="Arial"/>
          <w:sz w:val="24"/>
          <w:szCs w:val="24"/>
        </w:rPr>
        <w:t xml:space="preserve"> </w:t>
      </w:r>
    </w:p>
    <w:p w:rsidR="009C05DB" w:rsidRPr="00975D99" w:rsidRDefault="00291C3B" w:rsidP="00975D9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75D99" w:rsidRPr="00975D99">
        <w:rPr>
          <w:rFonts w:ascii="Arial" w:hAnsi="Arial" w:cs="Arial"/>
          <w:sz w:val="24"/>
          <w:szCs w:val="24"/>
        </w:rPr>
        <w:t>ормативн</w:t>
      </w:r>
      <w:r>
        <w:rPr>
          <w:rFonts w:ascii="Arial" w:hAnsi="Arial" w:cs="Arial"/>
          <w:sz w:val="24"/>
          <w:szCs w:val="24"/>
        </w:rPr>
        <w:t>ый</w:t>
      </w:r>
      <w:r w:rsidR="00975D99" w:rsidRPr="00975D99">
        <w:rPr>
          <w:rFonts w:ascii="Arial" w:hAnsi="Arial" w:cs="Arial"/>
          <w:sz w:val="24"/>
          <w:szCs w:val="24"/>
        </w:rPr>
        <w:t xml:space="preserve"> правово</w:t>
      </w:r>
      <w:r>
        <w:rPr>
          <w:rFonts w:ascii="Arial" w:hAnsi="Arial" w:cs="Arial"/>
          <w:sz w:val="24"/>
          <w:szCs w:val="24"/>
        </w:rPr>
        <w:t>й</w:t>
      </w:r>
      <w:r w:rsidR="00975D99" w:rsidRPr="00975D99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 xml:space="preserve"> действует</w:t>
      </w:r>
      <w:r w:rsidR="00975D99" w:rsidRPr="00975D99">
        <w:rPr>
          <w:rFonts w:ascii="Arial" w:hAnsi="Arial" w:cs="Arial"/>
          <w:sz w:val="24"/>
          <w:szCs w:val="24"/>
        </w:rPr>
        <w:t xml:space="preserve"> </w:t>
      </w:r>
      <w:r w:rsidR="00975D99">
        <w:rPr>
          <w:rFonts w:ascii="Arial" w:hAnsi="Arial" w:cs="Arial"/>
          <w:sz w:val="24"/>
          <w:szCs w:val="24"/>
        </w:rPr>
        <w:t>с</w:t>
      </w:r>
      <w:r w:rsidR="009C05DB" w:rsidRPr="00975D99">
        <w:rPr>
          <w:rFonts w:ascii="Arial" w:hAnsi="Arial" w:cs="Arial"/>
          <w:sz w:val="24"/>
          <w:szCs w:val="24"/>
        </w:rPr>
        <w:t xml:space="preserve"> 01.01.2017 и </w:t>
      </w:r>
      <w:r w:rsidR="00EA6115">
        <w:rPr>
          <w:rFonts w:ascii="Arial" w:hAnsi="Arial" w:cs="Arial"/>
          <w:sz w:val="24"/>
          <w:szCs w:val="24"/>
        </w:rPr>
        <w:t>до</w:t>
      </w:r>
      <w:r w:rsidR="009C05DB" w:rsidRPr="00975D99">
        <w:rPr>
          <w:rFonts w:ascii="Arial" w:hAnsi="Arial" w:cs="Arial"/>
          <w:sz w:val="24"/>
          <w:szCs w:val="24"/>
        </w:rPr>
        <w:t xml:space="preserve"> окончани</w:t>
      </w:r>
      <w:r w:rsidR="00EA6115">
        <w:rPr>
          <w:rFonts w:ascii="Arial" w:hAnsi="Arial" w:cs="Arial"/>
          <w:sz w:val="24"/>
          <w:szCs w:val="24"/>
        </w:rPr>
        <w:t>я</w:t>
      </w:r>
      <w:r w:rsidR="009C05DB" w:rsidRPr="00975D99">
        <w:rPr>
          <w:rFonts w:ascii="Arial" w:hAnsi="Arial" w:cs="Arial"/>
          <w:sz w:val="24"/>
          <w:szCs w:val="24"/>
        </w:rPr>
        <w:t xml:space="preserve"> срока действия (отмены НПА).</w:t>
      </w:r>
    </w:p>
    <w:p w:rsidR="00D63C43" w:rsidRPr="00C910F3" w:rsidRDefault="00975D99" w:rsidP="00D7224C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C05DB" w:rsidRPr="009C05DB">
        <w:rPr>
          <w:rFonts w:ascii="Arial" w:hAnsi="Arial" w:cs="Arial"/>
          <w:sz w:val="24"/>
          <w:szCs w:val="24"/>
        </w:rPr>
        <w:t>убличны</w:t>
      </w:r>
      <w:r w:rsidR="00EA6115">
        <w:rPr>
          <w:rFonts w:ascii="Arial" w:hAnsi="Arial" w:cs="Arial"/>
          <w:sz w:val="24"/>
          <w:szCs w:val="24"/>
        </w:rPr>
        <w:t>е</w:t>
      </w:r>
      <w:r w:rsidR="009C05DB" w:rsidRPr="009C05DB">
        <w:rPr>
          <w:rFonts w:ascii="Arial" w:hAnsi="Arial" w:cs="Arial"/>
          <w:sz w:val="24"/>
          <w:szCs w:val="24"/>
        </w:rPr>
        <w:t xml:space="preserve"> консультаци</w:t>
      </w:r>
      <w:r>
        <w:rPr>
          <w:rFonts w:ascii="Arial" w:hAnsi="Arial" w:cs="Arial"/>
          <w:sz w:val="24"/>
          <w:szCs w:val="24"/>
        </w:rPr>
        <w:t>и</w:t>
      </w:r>
      <w:r w:rsidR="00B4670F">
        <w:rPr>
          <w:rFonts w:ascii="Arial" w:hAnsi="Arial" w:cs="Arial"/>
          <w:sz w:val="24"/>
          <w:szCs w:val="24"/>
        </w:rPr>
        <w:t xml:space="preserve"> </w:t>
      </w:r>
      <w:r w:rsidR="00B4670F" w:rsidRPr="00B4670F">
        <w:rPr>
          <w:rFonts w:ascii="Arial" w:hAnsi="Arial" w:cs="Arial"/>
          <w:sz w:val="24"/>
          <w:szCs w:val="24"/>
        </w:rPr>
        <w:t>в целях оценки регулирующего воздействия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проводились</w:t>
      </w:r>
      <w:r w:rsidR="00D7224C">
        <w:rPr>
          <w:rFonts w:ascii="Arial" w:hAnsi="Arial" w:cs="Arial"/>
          <w:sz w:val="24"/>
          <w:szCs w:val="24"/>
        </w:rPr>
        <w:t xml:space="preserve"> в период</w:t>
      </w:r>
      <w:r w:rsidR="009C05DB" w:rsidRPr="009C0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02C1">
        <w:rPr>
          <w:rFonts w:ascii="Arial" w:hAnsi="Arial" w:cs="Arial"/>
          <w:sz w:val="24"/>
          <w:szCs w:val="24"/>
        </w:rPr>
        <w:t xml:space="preserve">с  </w:t>
      </w:r>
      <w:r w:rsidR="009C05DB" w:rsidRPr="009C05DB">
        <w:rPr>
          <w:rFonts w:ascii="Arial" w:hAnsi="Arial" w:cs="Arial"/>
          <w:sz w:val="24"/>
          <w:szCs w:val="24"/>
        </w:rPr>
        <w:t>04.0</w:t>
      </w:r>
      <w:r w:rsidR="005102C1">
        <w:rPr>
          <w:rFonts w:ascii="Arial" w:hAnsi="Arial" w:cs="Arial"/>
          <w:sz w:val="24"/>
          <w:szCs w:val="24"/>
        </w:rPr>
        <w:t>5.2017</w:t>
      </w:r>
      <w:proofErr w:type="gramEnd"/>
      <w:r w:rsidR="00D7224C">
        <w:rPr>
          <w:rFonts w:ascii="Arial" w:hAnsi="Arial" w:cs="Arial"/>
          <w:sz w:val="24"/>
          <w:szCs w:val="24"/>
        </w:rPr>
        <w:t xml:space="preserve"> г.</w:t>
      </w:r>
      <w:r w:rsidR="005102C1">
        <w:rPr>
          <w:rFonts w:ascii="Arial" w:hAnsi="Arial" w:cs="Arial"/>
          <w:sz w:val="24"/>
          <w:szCs w:val="24"/>
        </w:rPr>
        <w:t xml:space="preserve"> </w:t>
      </w:r>
      <w:r w:rsidR="009C05DB" w:rsidRPr="009C05DB">
        <w:rPr>
          <w:rFonts w:ascii="Arial" w:hAnsi="Arial" w:cs="Arial"/>
          <w:sz w:val="24"/>
          <w:szCs w:val="24"/>
        </w:rPr>
        <w:t>по</w:t>
      </w:r>
      <w:r w:rsidR="005102C1">
        <w:rPr>
          <w:rFonts w:ascii="Arial" w:hAnsi="Arial" w:cs="Arial"/>
          <w:sz w:val="24"/>
          <w:szCs w:val="24"/>
        </w:rPr>
        <w:t xml:space="preserve"> </w:t>
      </w:r>
      <w:r w:rsidR="009C05DB" w:rsidRPr="009C05DB">
        <w:rPr>
          <w:rFonts w:ascii="Arial" w:hAnsi="Arial" w:cs="Arial"/>
          <w:sz w:val="24"/>
          <w:szCs w:val="24"/>
        </w:rPr>
        <w:t>19.06.2017</w:t>
      </w:r>
      <w:r w:rsidR="00D7224C">
        <w:rPr>
          <w:rFonts w:ascii="Arial" w:hAnsi="Arial" w:cs="Arial"/>
          <w:sz w:val="24"/>
          <w:szCs w:val="24"/>
        </w:rPr>
        <w:t xml:space="preserve"> г</w:t>
      </w:r>
      <w:r w:rsidR="009C05DB" w:rsidRPr="009C05DB">
        <w:rPr>
          <w:rFonts w:ascii="Arial" w:hAnsi="Arial" w:cs="Arial"/>
          <w:sz w:val="24"/>
          <w:szCs w:val="24"/>
        </w:rPr>
        <w:t>.</w:t>
      </w:r>
      <w:r w:rsidR="00D7224C">
        <w:rPr>
          <w:rFonts w:ascii="Arial" w:hAnsi="Arial" w:cs="Arial"/>
          <w:sz w:val="24"/>
          <w:szCs w:val="24"/>
        </w:rPr>
        <w:t xml:space="preserve"> </w:t>
      </w:r>
      <w:r w:rsidRPr="00C910F3">
        <w:rPr>
          <w:rFonts w:ascii="Arial" w:hAnsi="Arial" w:cs="Arial"/>
          <w:sz w:val="24"/>
          <w:szCs w:val="24"/>
        </w:rPr>
        <w:t xml:space="preserve">В течение срока проведения публичных </w:t>
      </w:r>
      <w:r w:rsidR="00D7224C">
        <w:rPr>
          <w:rFonts w:ascii="Arial" w:hAnsi="Arial" w:cs="Arial"/>
          <w:sz w:val="24"/>
          <w:szCs w:val="24"/>
        </w:rPr>
        <w:t>консультаций</w:t>
      </w:r>
      <w:r w:rsidRPr="00C910F3">
        <w:rPr>
          <w:rFonts w:ascii="Arial" w:hAnsi="Arial" w:cs="Arial"/>
          <w:sz w:val="24"/>
          <w:szCs w:val="24"/>
        </w:rPr>
        <w:t xml:space="preserve"> были получены 2 заполненные анкеты – от ИП Главы крестьянского (фермерского) хозяйства и автономной некоммерческой организации, </w:t>
      </w:r>
      <w:r w:rsidR="00AB107A" w:rsidRPr="00C910F3">
        <w:rPr>
          <w:rFonts w:ascii="Arial" w:hAnsi="Arial" w:cs="Arial"/>
          <w:sz w:val="24"/>
          <w:szCs w:val="24"/>
        </w:rPr>
        <w:t xml:space="preserve">занимающейся поддержкой и развитием предпринимательства. </w:t>
      </w:r>
    </w:p>
    <w:p w:rsidR="00A4627C" w:rsidRDefault="00A4627C" w:rsidP="00C910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3C43" w:rsidRDefault="00D63C43" w:rsidP="00C910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По результатам рассмотрения представленных документов установлено:</w:t>
      </w:r>
    </w:p>
    <w:p w:rsidR="00A4627C" w:rsidRPr="00C910F3" w:rsidRDefault="00A4627C" w:rsidP="00C910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3C43" w:rsidRPr="00C910F3" w:rsidRDefault="00D63C43" w:rsidP="00C910F3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При проведении экспертизы нормативного акта регулирующим органом соблюдены все требования, установленные Порядком.</w:t>
      </w:r>
    </w:p>
    <w:p w:rsidR="00D63C43" w:rsidRPr="00C910F3" w:rsidRDefault="00D63C43" w:rsidP="00C910F3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Справка о проведении публичных консультаций с целью экспертизы муниципальн</w:t>
      </w:r>
      <w:r w:rsidR="00C910F3">
        <w:rPr>
          <w:rFonts w:ascii="Arial" w:hAnsi="Arial" w:cs="Arial"/>
          <w:sz w:val="24"/>
          <w:szCs w:val="24"/>
        </w:rPr>
        <w:t>ого нормативного правового акта,</w:t>
      </w:r>
      <w:r w:rsidRPr="00C910F3">
        <w:rPr>
          <w:rFonts w:ascii="Arial" w:hAnsi="Arial" w:cs="Arial"/>
          <w:sz w:val="24"/>
          <w:szCs w:val="24"/>
        </w:rPr>
        <w:t xml:space="preserve"> составленн</w:t>
      </w:r>
      <w:r w:rsidR="00C910F3">
        <w:rPr>
          <w:rFonts w:ascii="Arial" w:hAnsi="Arial" w:cs="Arial"/>
          <w:sz w:val="24"/>
          <w:szCs w:val="24"/>
        </w:rPr>
        <w:t>ая</w:t>
      </w:r>
      <w:r w:rsidRPr="00C910F3">
        <w:rPr>
          <w:rFonts w:ascii="Arial" w:hAnsi="Arial" w:cs="Arial"/>
          <w:sz w:val="24"/>
          <w:szCs w:val="24"/>
        </w:rPr>
        <w:t xml:space="preserve"> регулирующим органом</w:t>
      </w:r>
      <w:r w:rsidR="006800F4">
        <w:rPr>
          <w:rFonts w:ascii="Arial" w:hAnsi="Arial" w:cs="Arial"/>
          <w:sz w:val="24"/>
          <w:szCs w:val="24"/>
        </w:rPr>
        <w:t>,</w:t>
      </w:r>
      <w:r w:rsidRPr="00C910F3">
        <w:rPr>
          <w:rFonts w:ascii="Arial" w:hAnsi="Arial" w:cs="Arial"/>
          <w:sz w:val="24"/>
          <w:szCs w:val="24"/>
        </w:rPr>
        <w:t xml:space="preserve"> соответствует</w:t>
      </w:r>
      <w:r w:rsidR="00C910F3" w:rsidRPr="00C910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0F4">
        <w:rPr>
          <w:rFonts w:ascii="Arial" w:hAnsi="Arial" w:cs="Arial"/>
          <w:sz w:val="24"/>
          <w:szCs w:val="24"/>
        </w:rPr>
        <w:t>Постановлению</w:t>
      </w:r>
      <w:r w:rsidR="00C910F3" w:rsidRPr="00C910F3">
        <w:rPr>
          <w:rFonts w:ascii="Arial" w:hAnsi="Arial" w:cs="Arial"/>
          <w:sz w:val="24"/>
          <w:szCs w:val="24"/>
        </w:rPr>
        <w:t xml:space="preserve">, </w:t>
      </w:r>
      <w:r w:rsidRPr="00C910F3">
        <w:rPr>
          <w:rFonts w:ascii="Arial" w:hAnsi="Arial" w:cs="Arial"/>
          <w:sz w:val="24"/>
          <w:szCs w:val="24"/>
        </w:rPr>
        <w:t xml:space="preserve"> содержащаяся</w:t>
      </w:r>
      <w:proofErr w:type="gramEnd"/>
      <w:r w:rsidRPr="00C910F3">
        <w:rPr>
          <w:rFonts w:ascii="Arial" w:hAnsi="Arial" w:cs="Arial"/>
          <w:sz w:val="24"/>
          <w:szCs w:val="24"/>
        </w:rPr>
        <w:t xml:space="preserve"> </w:t>
      </w:r>
      <w:r w:rsidR="00C910F3" w:rsidRPr="00C910F3">
        <w:rPr>
          <w:rFonts w:ascii="Arial" w:hAnsi="Arial" w:cs="Arial"/>
          <w:sz w:val="24"/>
          <w:szCs w:val="24"/>
        </w:rPr>
        <w:t>в ней информация</w:t>
      </w:r>
      <w:r w:rsidRPr="00C910F3">
        <w:rPr>
          <w:rFonts w:ascii="Arial" w:hAnsi="Arial" w:cs="Arial"/>
          <w:sz w:val="24"/>
          <w:szCs w:val="24"/>
        </w:rPr>
        <w:t xml:space="preserve"> достаточно обоснована.</w:t>
      </w:r>
    </w:p>
    <w:p w:rsidR="00FA7F0B" w:rsidRDefault="00FA7F0B" w:rsidP="00FA7F0B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C910F3" w:rsidRPr="00C910F3" w:rsidRDefault="00D63C43" w:rsidP="00C910F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 xml:space="preserve">В </w:t>
      </w:r>
      <w:r w:rsidR="00C910F3" w:rsidRPr="00C910F3">
        <w:rPr>
          <w:rFonts w:ascii="Arial" w:hAnsi="Arial" w:cs="Arial"/>
          <w:sz w:val="24"/>
          <w:szCs w:val="24"/>
        </w:rPr>
        <w:t>НПА</w:t>
      </w:r>
      <w:r w:rsidRPr="00C910F3">
        <w:rPr>
          <w:rFonts w:ascii="Arial" w:hAnsi="Arial" w:cs="Arial"/>
          <w:sz w:val="24"/>
          <w:szCs w:val="24"/>
        </w:rPr>
        <w:t xml:space="preserve"> не выявлен</w:t>
      </w:r>
      <w:r w:rsidR="00925F52">
        <w:rPr>
          <w:rFonts w:ascii="Arial" w:hAnsi="Arial" w:cs="Arial"/>
          <w:sz w:val="24"/>
          <w:szCs w:val="24"/>
        </w:rPr>
        <w:t>о</w:t>
      </w:r>
      <w:r w:rsidRPr="00C910F3">
        <w:rPr>
          <w:rFonts w:ascii="Arial" w:hAnsi="Arial" w:cs="Arial"/>
          <w:sz w:val="24"/>
          <w:szCs w:val="24"/>
        </w:rPr>
        <w:t xml:space="preserve"> положени</w:t>
      </w:r>
      <w:r w:rsidR="00925F52">
        <w:rPr>
          <w:rFonts w:ascii="Arial" w:hAnsi="Arial" w:cs="Arial"/>
          <w:sz w:val="24"/>
          <w:szCs w:val="24"/>
        </w:rPr>
        <w:t>й,</w:t>
      </w:r>
      <w:r w:rsidRPr="00C910F3">
        <w:rPr>
          <w:rFonts w:ascii="Arial" w:hAnsi="Arial" w:cs="Arial"/>
          <w:sz w:val="24"/>
          <w:szCs w:val="24"/>
        </w:rPr>
        <w:t xml:space="preserve"> необоснованно затрудняющи</w:t>
      </w:r>
      <w:r w:rsidR="00925F52">
        <w:rPr>
          <w:rFonts w:ascii="Arial" w:hAnsi="Arial" w:cs="Arial"/>
          <w:sz w:val="24"/>
          <w:szCs w:val="24"/>
        </w:rPr>
        <w:t>х</w:t>
      </w:r>
      <w:r w:rsidRPr="00C910F3">
        <w:rPr>
          <w:rFonts w:ascii="Arial" w:hAnsi="Arial" w:cs="Arial"/>
          <w:sz w:val="24"/>
          <w:szCs w:val="24"/>
        </w:rPr>
        <w:t xml:space="preserve"> осуществлени</w:t>
      </w:r>
      <w:r w:rsidR="00925F52">
        <w:rPr>
          <w:rFonts w:ascii="Arial" w:hAnsi="Arial" w:cs="Arial"/>
          <w:sz w:val="24"/>
          <w:szCs w:val="24"/>
        </w:rPr>
        <w:t>е</w:t>
      </w:r>
      <w:r w:rsidRPr="00C910F3">
        <w:rPr>
          <w:rFonts w:ascii="Arial" w:hAnsi="Arial" w:cs="Arial"/>
          <w:sz w:val="24"/>
          <w:szCs w:val="24"/>
        </w:rPr>
        <w:t xml:space="preserve"> предпринимательско</w:t>
      </w:r>
      <w:r w:rsidR="00C910F3" w:rsidRPr="00C910F3">
        <w:rPr>
          <w:rFonts w:ascii="Arial" w:hAnsi="Arial" w:cs="Arial"/>
          <w:sz w:val="24"/>
          <w:szCs w:val="24"/>
        </w:rPr>
        <w:t>й и инвестиционной деятельности и норм, приводящих к избыточным административным и иным ограничениям,</w:t>
      </w:r>
    </w:p>
    <w:p w:rsidR="00723EB1" w:rsidRPr="00C910F3" w:rsidRDefault="00AB107A" w:rsidP="00C910F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10F3">
        <w:rPr>
          <w:rFonts w:ascii="Arial" w:hAnsi="Arial" w:cs="Arial"/>
          <w:sz w:val="24"/>
          <w:szCs w:val="24"/>
        </w:rPr>
        <w:t>Необходимост</w:t>
      </w:r>
      <w:r w:rsidR="00C910F3" w:rsidRPr="00C910F3">
        <w:rPr>
          <w:rFonts w:ascii="Arial" w:hAnsi="Arial" w:cs="Arial"/>
          <w:sz w:val="24"/>
          <w:szCs w:val="24"/>
        </w:rPr>
        <w:t>ь</w:t>
      </w:r>
      <w:r w:rsidRPr="00C910F3">
        <w:rPr>
          <w:rFonts w:ascii="Arial" w:hAnsi="Arial" w:cs="Arial"/>
          <w:sz w:val="24"/>
          <w:szCs w:val="24"/>
        </w:rPr>
        <w:t xml:space="preserve"> внесения изменений в нормативные правовые акты </w:t>
      </w:r>
      <w:r w:rsidR="00C910F3" w:rsidRPr="00C910F3">
        <w:rPr>
          <w:rFonts w:ascii="Arial" w:hAnsi="Arial" w:cs="Arial"/>
          <w:sz w:val="24"/>
          <w:szCs w:val="24"/>
        </w:rPr>
        <w:t>отсутствует.</w:t>
      </w:r>
    </w:p>
    <w:p w:rsidR="006800F4" w:rsidRDefault="006800F4" w:rsidP="00C910F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2643" w:rsidRDefault="00772643" w:rsidP="00C910F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3176" w:rsidRPr="00C910F3" w:rsidRDefault="007F13B8" w:rsidP="00C910F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0F3">
        <w:rPr>
          <w:rFonts w:ascii="Arial" w:eastAsia="Calibri" w:hAnsi="Arial" w:cs="Arial"/>
          <w:sz w:val="24"/>
          <w:szCs w:val="24"/>
        </w:rPr>
        <w:t xml:space="preserve">    </w:t>
      </w:r>
    </w:p>
    <w:p w:rsidR="007F13B8" w:rsidRPr="003A6E6E" w:rsidRDefault="007F13B8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F13B8" w:rsidRPr="003A6E6E" w:rsidRDefault="007F13B8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Начальник отдела социально-экономического </w:t>
      </w:r>
    </w:p>
    <w:p w:rsidR="007F13B8" w:rsidRPr="003A6E6E" w:rsidRDefault="007F13B8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развития Администрации </w:t>
      </w:r>
      <w:proofErr w:type="spellStart"/>
      <w:r w:rsidRPr="003A6E6E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3A6E6E">
        <w:rPr>
          <w:rFonts w:ascii="Arial" w:eastAsia="Calibri" w:hAnsi="Arial" w:cs="Arial"/>
          <w:sz w:val="24"/>
          <w:szCs w:val="24"/>
        </w:rPr>
        <w:t xml:space="preserve"> района </w:t>
      </w:r>
    </w:p>
    <w:p w:rsidR="007F13B8" w:rsidRPr="003A6E6E" w:rsidRDefault="007F13B8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C910F3" w:rsidRDefault="00C910F3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F13B8" w:rsidRPr="003A6E6E" w:rsidRDefault="00C910F3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Е.А. </w:t>
      </w:r>
      <w:proofErr w:type="spellStart"/>
      <w:r>
        <w:rPr>
          <w:rFonts w:ascii="Arial" w:eastAsia="Calibri" w:hAnsi="Arial" w:cs="Arial"/>
          <w:sz w:val="24"/>
          <w:szCs w:val="24"/>
        </w:rPr>
        <w:t>Шаринская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________________</w:t>
      </w:r>
      <w:r w:rsidR="007F13B8" w:rsidRPr="003A6E6E">
        <w:rPr>
          <w:rFonts w:ascii="Arial" w:eastAsia="Calibri" w:hAnsi="Arial" w:cs="Arial"/>
          <w:sz w:val="24"/>
          <w:szCs w:val="24"/>
        </w:rPr>
        <w:t>________</w:t>
      </w:r>
      <w:r>
        <w:rPr>
          <w:rFonts w:ascii="Arial" w:eastAsia="Calibri" w:hAnsi="Arial" w:cs="Arial"/>
          <w:sz w:val="24"/>
          <w:szCs w:val="24"/>
        </w:rPr>
        <w:t xml:space="preserve">       21.06.2017</w:t>
      </w:r>
    </w:p>
    <w:p w:rsidR="007F13B8" w:rsidRPr="00311EA9" w:rsidRDefault="007F13B8" w:rsidP="007F13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</w:rPr>
        <w:t xml:space="preserve">    </w:t>
      </w:r>
    </w:p>
    <w:p w:rsidR="0067434D" w:rsidRDefault="0067434D"/>
    <w:sectPr w:rsidR="0067434D" w:rsidSect="00FA7F0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8"/>
    <w:rsid w:val="001E62A6"/>
    <w:rsid w:val="00291C3B"/>
    <w:rsid w:val="00303176"/>
    <w:rsid w:val="00340C10"/>
    <w:rsid w:val="005102C1"/>
    <w:rsid w:val="0067434D"/>
    <w:rsid w:val="006800F4"/>
    <w:rsid w:val="00723EB1"/>
    <w:rsid w:val="00772643"/>
    <w:rsid w:val="007F13B8"/>
    <w:rsid w:val="00871972"/>
    <w:rsid w:val="008B6DE5"/>
    <w:rsid w:val="00925F52"/>
    <w:rsid w:val="00975D99"/>
    <w:rsid w:val="009C05DB"/>
    <w:rsid w:val="00A4627C"/>
    <w:rsid w:val="00A612E3"/>
    <w:rsid w:val="00AB107A"/>
    <w:rsid w:val="00B4670F"/>
    <w:rsid w:val="00C910F3"/>
    <w:rsid w:val="00D63C43"/>
    <w:rsid w:val="00D7224C"/>
    <w:rsid w:val="00DD166C"/>
    <w:rsid w:val="00E60488"/>
    <w:rsid w:val="00E821B9"/>
    <w:rsid w:val="00EA6115"/>
    <w:rsid w:val="00EB24E0"/>
    <w:rsid w:val="00F67894"/>
    <w:rsid w:val="00FA7F0B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159"/>
  <w15:chartTrackingRefBased/>
  <w15:docId w15:val="{4A3DABA2-D635-4F24-94E5-1C502A8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6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2017-06-22T05:38:00Z</cp:lastPrinted>
  <dcterms:created xsi:type="dcterms:W3CDTF">2017-06-22T05:39:00Z</dcterms:created>
  <dcterms:modified xsi:type="dcterms:W3CDTF">2017-06-22T05:39:00Z</dcterms:modified>
</cp:coreProperties>
</file>